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CC9CA5" w14:textId="77777777" w:rsidR="00194546" w:rsidRPr="00E73B65" w:rsidRDefault="007B608C" w:rsidP="00E73B65">
      <w:pPr>
        <w:pStyle w:val="Default"/>
        <w:spacing w:line="360" w:lineRule="auto"/>
        <w:jc w:val="both"/>
        <w:rPr>
          <w:rFonts w:ascii="Times New Roman" w:hAnsi="Times New Roman" w:cs="Times New Roman"/>
          <w:b/>
          <w:bCs/>
          <w:u w:val="single"/>
        </w:rPr>
      </w:pPr>
      <w:r w:rsidRPr="00E73B65">
        <w:rPr>
          <w:rFonts w:ascii="Times New Roman" w:hAnsi="Times New Roman" w:cs="Times New Roman"/>
          <w:b/>
          <w:bCs/>
          <w:u w:val="single"/>
        </w:rPr>
        <w:t>Mateřsk</w:t>
      </w:r>
      <w:r w:rsidR="00F172CF">
        <w:rPr>
          <w:rFonts w:ascii="Times New Roman" w:hAnsi="Times New Roman" w:cs="Times New Roman"/>
          <w:b/>
          <w:bCs/>
          <w:u w:val="single"/>
        </w:rPr>
        <w:t xml:space="preserve">á škola, Praha 10, Bajkalská </w:t>
      </w:r>
      <w:r w:rsidRPr="00E73B65">
        <w:rPr>
          <w:rFonts w:ascii="Times New Roman" w:hAnsi="Times New Roman" w:cs="Times New Roman"/>
          <w:b/>
          <w:bCs/>
          <w:u w:val="single"/>
        </w:rPr>
        <w:t>1534</w:t>
      </w:r>
      <w:r w:rsidR="00F172CF">
        <w:rPr>
          <w:rFonts w:ascii="Times New Roman" w:hAnsi="Times New Roman" w:cs="Times New Roman"/>
          <w:b/>
          <w:bCs/>
          <w:u w:val="single"/>
        </w:rPr>
        <w:t>/19, příspěvková organizace</w:t>
      </w:r>
    </w:p>
    <w:p w14:paraId="3FA24314" w14:textId="1BE8609E" w:rsidR="00194546" w:rsidRPr="00E73B65" w:rsidRDefault="00194546" w:rsidP="00E73B65">
      <w:pPr>
        <w:pStyle w:val="Default"/>
        <w:spacing w:line="360" w:lineRule="auto"/>
        <w:jc w:val="both"/>
        <w:rPr>
          <w:rFonts w:ascii="Times New Roman" w:hAnsi="Times New Roman" w:cs="Times New Roman"/>
          <w:b/>
          <w:bCs/>
        </w:rPr>
      </w:pPr>
      <w:r w:rsidRPr="00E73B65">
        <w:rPr>
          <w:rFonts w:ascii="Times New Roman" w:hAnsi="Times New Roman" w:cs="Times New Roman"/>
          <w:b/>
          <w:bCs/>
        </w:rPr>
        <w:t>Kritéria k přijímání dětí k předškolním</w:t>
      </w:r>
      <w:r w:rsidR="00F172CF">
        <w:rPr>
          <w:rFonts w:ascii="Times New Roman" w:hAnsi="Times New Roman" w:cs="Times New Roman"/>
          <w:b/>
          <w:bCs/>
        </w:rPr>
        <w:t>u vzdělávání pro školní rok 202</w:t>
      </w:r>
      <w:r w:rsidR="00402524">
        <w:rPr>
          <w:rFonts w:ascii="Times New Roman" w:hAnsi="Times New Roman" w:cs="Times New Roman"/>
          <w:b/>
          <w:bCs/>
        </w:rPr>
        <w:t>3</w:t>
      </w:r>
      <w:r w:rsidR="00F172CF">
        <w:rPr>
          <w:rFonts w:ascii="Times New Roman" w:hAnsi="Times New Roman" w:cs="Times New Roman"/>
          <w:b/>
          <w:bCs/>
        </w:rPr>
        <w:t>/202</w:t>
      </w:r>
      <w:r w:rsidR="00402524">
        <w:rPr>
          <w:rFonts w:ascii="Times New Roman" w:hAnsi="Times New Roman" w:cs="Times New Roman"/>
          <w:b/>
          <w:bCs/>
        </w:rPr>
        <w:t>4</w:t>
      </w:r>
    </w:p>
    <w:p w14:paraId="4EF427A3" w14:textId="77777777" w:rsidR="008A4514" w:rsidRPr="008C1BB6" w:rsidRDefault="008A4514" w:rsidP="008C1BB6">
      <w:pPr>
        <w:pStyle w:val="Default"/>
        <w:spacing w:line="276" w:lineRule="auto"/>
        <w:jc w:val="both"/>
        <w:rPr>
          <w:rFonts w:ascii="Times New Roman" w:hAnsi="Times New Roman" w:cs="Times New Roman"/>
          <w:bCs/>
        </w:rPr>
      </w:pPr>
      <w:r w:rsidRPr="008C1BB6">
        <w:rPr>
          <w:rFonts w:ascii="Times New Roman" w:hAnsi="Times New Roman" w:cs="Times New Roman"/>
          <w:bCs/>
        </w:rPr>
        <w:t>Ředitelka Mateřsk</w:t>
      </w:r>
      <w:r w:rsidR="00F172CF">
        <w:rPr>
          <w:rFonts w:ascii="Times New Roman" w:hAnsi="Times New Roman" w:cs="Times New Roman"/>
          <w:bCs/>
        </w:rPr>
        <w:t xml:space="preserve">é školy, Praha 10, Bajkalská </w:t>
      </w:r>
      <w:r w:rsidRPr="008C1BB6">
        <w:rPr>
          <w:rFonts w:ascii="Times New Roman" w:hAnsi="Times New Roman" w:cs="Times New Roman"/>
          <w:bCs/>
        </w:rPr>
        <w:t>1534</w:t>
      </w:r>
      <w:r w:rsidR="00F172CF">
        <w:rPr>
          <w:rFonts w:ascii="Times New Roman" w:hAnsi="Times New Roman" w:cs="Times New Roman"/>
          <w:bCs/>
        </w:rPr>
        <w:t>/19</w:t>
      </w:r>
      <w:r w:rsidRPr="008C1BB6">
        <w:rPr>
          <w:rFonts w:ascii="Times New Roman" w:hAnsi="Times New Roman" w:cs="Times New Roman"/>
          <w:bCs/>
        </w:rPr>
        <w:t>,</w:t>
      </w:r>
      <w:r w:rsidR="00F172CF">
        <w:rPr>
          <w:rFonts w:ascii="Times New Roman" w:hAnsi="Times New Roman" w:cs="Times New Roman"/>
          <w:bCs/>
        </w:rPr>
        <w:t xml:space="preserve"> příspěvková organizace,</w:t>
      </w:r>
      <w:r w:rsidRPr="008C1BB6">
        <w:rPr>
          <w:rFonts w:ascii="Times New Roman" w:hAnsi="Times New Roman" w:cs="Times New Roman"/>
          <w:bCs/>
        </w:rPr>
        <w:t xml:space="preserve"> stanovila níže uvedená kritéria, podle kterých bude postupovat při rozhodování na základě ustanovení § 165, odst. 2, písm. b), zákona č. 561/2004 Sb., o předškolním, základním, středním, vyšším a jiném vzdělávání (Školský zákon</w:t>
      </w:r>
      <w:r w:rsidR="008C1BB6">
        <w:rPr>
          <w:rFonts w:ascii="Times New Roman" w:hAnsi="Times New Roman" w:cs="Times New Roman"/>
          <w:bCs/>
        </w:rPr>
        <w:t>), ve znění pozdějších předpisů.</w:t>
      </w:r>
    </w:p>
    <w:p w14:paraId="07A17C19" w14:textId="76BC1A40" w:rsidR="006A763D" w:rsidRPr="00E17B23" w:rsidRDefault="008A4514" w:rsidP="008C1BB6">
      <w:pPr>
        <w:pStyle w:val="Default"/>
        <w:spacing w:line="276" w:lineRule="auto"/>
        <w:jc w:val="both"/>
        <w:rPr>
          <w:rFonts w:ascii="Times New Roman" w:hAnsi="Times New Roman" w:cs="Times New Roman"/>
        </w:rPr>
      </w:pPr>
      <w:r w:rsidRPr="008C1BB6">
        <w:rPr>
          <w:rFonts w:ascii="Times New Roman" w:hAnsi="Times New Roman" w:cs="Times New Roman"/>
          <w:bCs/>
        </w:rPr>
        <w:t xml:space="preserve"> </w:t>
      </w:r>
      <w:r w:rsidR="00340EE0" w:rsidRPr="008C1BB6">
        <w:rPr>
          <w:rFonts w:ascii="Times New Roman" w:hAnsi="Times New Roman" w:cs="Times New Roman"/>
          <w:b/>
        </w:rPr>
        <w:t>1. Dě</w:t>
      </w:r>
      <w:r w:rsidR="006A763D" w:rsidRPr="008C1BB6">
        <w:rPr>
          <w:rFonts w:ascii="Times New Roman" w:hAnsi="Times New Roman" w:cs="Times New Roman"/>
          <w:b/>
        </w:rPr>
        <w:t>t</w:t>
      </w:r>
      <w:r w:rsidR="00340EE0" w:rsidRPr="008C1BB6">
        <w:rPr>
          <w:rFonts w:ascii="Times New Roman" w:hAnsi="Times New Roman" w:cs="Times New Roman"/>
          <w:b/>
        </w:rPr>
        <w:t xml:space="preserve">i, </w:t>
      </w:r>
      <w:r w:rsidR="00D41A17">
        <w:rPr>
          <w:rFonts w:ascii="Times New Roman" w:hAnsi="Times New Roman" w:cs="Times New Roman"/>
          <w:b/>
        </w:rPr>
        <w:t>na které se vztahuje povinné předškolní vzdělávání podle § 34a školského zákona s místem trvalého pobytu, v případě cizinců s místem pobytu, v příslušném školském obvodu mateřské školy. Povinnost předškolního vzdělávání nastává od 1. září školního roku následujícího po datu, kdy dítě dosáhne pěti let věku, až do doby, kdy dítě zahájí povinnou školní docházku. Zákonný zástupce je povinen přihlásit dítě, které dosáhne do 31.</w:t>
      </w:r>
      <w:r w:rsidR="00520AC9">
        <w:rPr>
          <w:rFonts w:ascii="Times New Roman" w:hAnsi="Times New Roman" w:cs="Times New Roman"/>
          <w:b/>
        </w:rPr>
        <w:t xml:space="preserve"> </w:t>
      </w:r>
      <w:r w:rsidR="00D41A17">
        <w:rPr>
          <w:rFonts w:ascii="Times New Roman" w:hAnsi="Times New Roman" w:cs="Times New Roman"/>
          <w:b/>
        </w:rPr>
        <w:t>8.</w:t>
      </w:r>
      <w:r w:rsidR="00520AC9">
        <w:rPr>
          <w:rFonts w:ascii="Times New Roman" w:hAnsi="Times New Roman" w:cs="Times New Roman"/>
          <w:b/>
        </w:rPr>
        <w:t xml:space="preserve"> </w:t>
      </w:r>
      <w:r w:rsidR="00F172CF">
        <w:rPr>
          <w:rFonts w:ascii="Times New Roman" w:hAnsi="Times New Roman" w:cs="Times New Roman"/>
          <w:b/>
        </w:rPr>
        <w:t>202</w:t>
      </w:r>
      <w:r w:rsidR="00402524">
        <w:rPr>
          <w:rFonts w:ascii="Times New Roman" w:hAnsi="Times New Roman" w:cs="Times New Roman"/>
          <w:b/>
        </w:rPr>
        <w:t>3</w:t>
      </w:r>
      <w:r w:rsidR="00D41A17">
        <w:rPr>
          <w:rFonts w:ascii="Times New Roman" w:hAnsi="Times New Roman" w:cs="Times New Roman"/>
          <w:b/>
        </w:rPr>
        <w:t xml:space="preserve"> pěti let k zápisu k předškolnímu vzdělávání.</w:t>
      </w:r>
    </w:p>
    <w:p w14:paraId="5922836D" w14:textId="49CDCDD7" w:rsidR="006A763D" w:rsidRDefault="006A763D" w:rsidP="008C1BB6">
      <w:pPr>
        <w:pStyle w:val="Default"/>
        <w:spacing w:line="276" w:lineRule="auto"/>
        <w:jc w:val="both"/>
        <w:rPr>
          <w:rFonts w:ascii="Times New Roman" w:hAnsi="Times New Roman" w:cs="Times New Roman"/>
          <w:b/>
        </w:rPr>
      </w:pPr>
      <w:r w:rsidRPr="008C1BB6">
        <w:rPr>
          <w:rFonts w:ascii="Times New Roman" w:hAnsi="Times New Roman" w:cs="Times New Roman"/>
          <w:b/>
        </w:rPr>
        <w:t xml:space="preserve">2. </w:t>
      </w:r>
      <w:r w:rsidR="009F2A8E">
        <w:rPr>
          <w:rFonts w:ascii="Times New Roman" w:hAnsi="Times New Roman" w:cs="Times New Roman"/>
          <w:b/>
        </w:rPr>
        <w:t>Přednostní</w:t>
      </w:r>
      <w:r w:rsidR="00FC78DC">
        <w:rPr>
          <w:rFonts w:ascii="Times New Roman" w:hAnsi="Times New Roman" w:cs="Times New Roman"/>
          <w:b/>
        </w:rPr>
        <w:t xml:space="preserve"> přijetí dítěte</w:t>
      </w:r>
      <w:r w:rsidR="00EB7A80" w:rsidRPr="008C1BB6">
        <w:rPr>
          <w:rFonts w:ascii="Times New Roman" w:hAnsi="Times New Roman" w:cs="Times New Roman"/>
          <w:b/>
        </w:rPr>
        <w:t xml:space="preserve"> </w:t>
      </w:r>
      <w:r w:rsidR="00D41A17">
        <w:rPr>
          <w:rFonts w:ascii="Times New Roman" w:hAnsi="Times New Roman" w:cs="Times New Roman"/>
          <w:b/>
        </w:rPr>
        <w:t xml:space="preserve">s místem trvalého pobytu, v případě cizinců s místem </w:t>
      </w:r>
      <w:r w:rsidR="00520AC9">
        <w:rPr>
          <w:rFonts w:ascii="Times New Roman" w:hAnsi="Times New Roman" w:cs="Times New Roman"/>
          <w:b/>
        </w:rPr>
        <w:t>pobytu, v příslušném školském obvodu mateřské školy, které před začátkem š</w:t>
      </w:r>
      <w:r w:rsidR="00F172CF">
        <w:rPr>
          <w:rFonts w:ascii="Times New Roman" w:hAnsi="Times New Roman" w:cs="Times New Roman"/>
          <w:b/>
        </w:rPr>
        <w:t>kolního roku (tj. do 31. 8. 202</w:t>
      </w:r>
      <w:r w:rsidR="00402524">
        <w:rPr>
          <w:rFonts w:ascii="Times New Roman" w:hAnsi="Times New Roman" w:cs="Times New Roman"/>
          <w:b/>
        </w:rPr>
        <w:t>3</w:t>
      </w:r>
      <w:r w:rsidR="00520AC9">
        <w:rPr>
          <w:rFonts w:ascii="Times New Roman" w:hAnsi="Times New Roman" w:cs="Times New Roman"/>
          <w:b/>
        </w:rPr>
        <w:t>) dosáhnou nejméně čtvrtého roku věku, seřazené podle data naroz</w:t>
      </w:r>
      <w:r w:rsidR="00FC78DC">
        <w:rPr>
          <w:rFonts w:ascii="Times New Roman" w:hAnsi="Times New Roman" w:cs="Times New Roman"/>
          <w:b/>
        </w:rPr>
        <w:t xml:space="preserve">ení od nejstaršího po nejmladší, a to do výše povoleného počtu dětí uvedeného v rejstříku </w:t>
      </w:r>
      <w:r w:rsidR="00E17B23">
        <w:rPr>
          <w:rFonts w:ascii="Times New Roman" w:hAnsi="Times New Roman" w:cs="Times New Roman"/>
          <w:b/>
        </w:rPr>
        <w:t>škol a školských zařízení.</w:t>
      </w:r>
    </w:p>
    <w:p w14:paraId="1C18DD38" w14:textId="7E8FB3E8" w:rsidR="00FC78DC" w:rsidRDefault="008C1BB6" w:rsidP="008C1BB6">
      <w:pPr>
        <w:pStyle w:val="Default"/>
        <w:spacing w:line="276" w:lineRule="auto"/>
        <w:jc w:val="both"/>
        <w:rPr>
          <w:rFonts w:ascii="Times New Roman" w:hAnsi="Times New Roman" w:cs="Times New Roman"/>
          <w:b/>
        </w:rPr>
      </w:pPr>
      <w:r>
        <w:rPr>
          <w:rFonts w:ascii="Times New Roman" w:hAnsi="Times New Roman" w:cs="Times New Roman"/>
          <w:b/>
        </w:rPr>
        <w:t xml:space="preserve">3. </w:t>
      </w:r>
      <w:r w:rsidR="009F2A8E">
        <w:rPr>
          <w:rFonts w:ascii="Times New Roman" w:hAnsi="Times New Roman" w:cs="Times New Roman"/>
          <w:b/>
        </w:rPr>
        <w:t>Přednostní</w:t>
      </w:r>
      <w:r w:rsidR="00FC78DC">
        <w:rPr>
          <w:rFonts w:ascii="Times New Roman" w:hAnsi="Times New Roman" w:cs="Times New Roman"/>
          <w:b/>
        </w:rPr>
        <w:t xml:space="preserve"> přijetí dítěte </w:t>
      </w:r>
      <w:r w:rsidR="00520AC9">
        <w:rPr>
          <w:rFonts w:ascii="Times New Roman" w:hAnsi="Times New Roman" w:cs="Times New Roman"/>
          <w:b/>
        </w:rPr>
        <w:t>s místem trvalého pobytu, v případě cizinců s místem pobytu, v příslušném školském obvodu mateřské školy, které před začátkem š</w:t>
      </w:r>
      <w:r w:rsidR="00F172CF">
        <w:rPr>
          <w:rFonts w:ascii="Times New Roman" w:hAnsi="Times New Roman" w:cs="Times New Roman"/>
          <w:b/>
        </w:rPr>
        <w:t>kolního roku (tj. do 31. 8. 202</w:t>
      </w:r>
      <w:r w:rsidR="00402524">
        <w:rPr>
          <w:rFonts w:ascii="Times New Roman" w:hAnsi="Times New Roman" w:cs="Times New Roman"/>
          <w:b/>
        </w:rPr>
        <w:t>3</w:t>
      </w:r>
      <w:r w:rsidR="00520AC9">
        <w:rPr>
          <w:rFonts w:ascii="Times New Roman" w:hAnsi="Times New Roman" w:cs="Times New Roman"/>
          <w:b/>
        </w:rPr>
        <w:t>) dosáhnou nejméně třetího roku věku, seřazené podle data naroz</w:t>
      </w:r>
      <w:r w:rsidR="00FC78DC">
        <w:rPr>
          <w:rFonts w:ascii="Times New Roman" w:hAnsi="Times New Roman" w:cs="Times New Roman"/>
          <w:b/>
        </w:rPr>
        <w:t>ení od nejstaršího po nejmladší, a to do výše povoleného počtu dětí uvedeného v rejstříku škol a školských zařízení.</w:t>
      </w:r>
    </w:p>
    <w:p w14:paraId="6ACDC61B" w14:textId="77777777" w:rsidR="006D0DF9" w:rsidRDefault="006D0DF9" w:rsidP="0082687E">
      <w:pPr>
        <w:pStyle w:val="Default"/>
        <w:spacing w:line="276" w:lineRule="auto"/>
        <w:jc w:val="both"/>
        <w:rPr>
          <w:rStyle w:val="Siln"/>
          <w:rFonts w:ascii="Times New Roman" w:hAnsi="Times New Roman" w:cs="Times New Roman"/>
          <w:i/>
          <w:color w:val="002060"/>
        </w:rPr>
      </w:pPr>
    </w:p>
    <w:p w14:paraId="6D652BC6" w14:textId="7335FB0F" w:rsidR="0082687E" w:rsidRDefault="0082687E" w:rsidP="0082687E">
      <w:pPr>
        <w:pStyle w:val="Default"/>
        <w:spacing w:line="276" w:lineRule="auto"/>
        <w:jc w:val="both"/>
        <w:rPr>
          <w:rFonts w:ascii="Times New Roman" w:hAnsi="Times New Roman" w:cs="Times New Roman"/>
          <w:color w:val="002060"/>
        </w:rPr>
      </w:pPr>
      <w:r w:rsidRPr="00C77F84">
        <w:rPr>
          <w:rStyle w:val="Siln"/>
          <w:rFonts w:ascii="Times New Roman" w:hAnsi="Times New Roman" w:cs="Times New Roman"/>
          <w:i/>
          <w:color w:val="002060"/>
        </w:rPr>
        <w:t>Pro mateřské školy zřízené městskou částí Praha 10 je škol</w:t>
      </w:r>
      <w:r w:rsidR="00C77F84" w:rsidRPr="00C77F84">
        <w:rPr>
          <w:rStyle w:val="Siln"/>
          <w:rFonts w:ascii="Times New Roman" w:hAnsi="Times New Roman" w:cs="Times New Roman"/>
          <w:i/>
          <w:color w:val="002060"/>
        </w:rPr>
        <w:t>ským obvodem území MČ</w:t>
      </w:r>
      <w:r w:rsidRPr="00C77F84">
        <w:rPr>
          <w:rStyle w:val="Siln"/>
          <w:rFonts w:ascii="Times New Roman" w:hAnsi="Times New Roman" w:cs="Times New Roman"/>
          <w:i/>
          <w:color w:val="002060"/>
        </w:rPr>
        <w:t xml:space="preserve"> Praha 10.</w:t>
      </w:r>
      <w:r w:rsidRPr="00C77F84">
        <w:rPr>
          <w:rFonts w:ascii="Times New Roman" w:hAnsi="Times New Roman" w:cs="Times New Roman"/>
          <w:color w:val="002060"/>
        </w:rPr>
        <w:t xml:space="preserve"> </w:t>
      </w:r>
    </w:p>
    <w:p w14:paraId="78ED5506" w14:textId="77777777" w:rsidR="006D0DF9" w:rsidRPr="00C77F84" w:rsidRDefault="006D0DF9" w:rsidP="0082687E">
      <w:pPr>
        <w:pStyle w:val="Default"/>
        <w:spacing w:line="276" w:lineRule="auto"/>
        <w:jc w:val="both"/>
        <w:rPr>
          <w:rFonts w:ascii="Times New Roman" w:hAnsi="Times New Roman" w:cs="Times New Roman"/>
          <w:color w:val="002060"/>
        </w:rPr>
      </w:pPr>
    </w:p>
    <w:p w14:paraId="5D4D2A76" w14:textId="43E3BAA5" w:rsidR="00733BD6" w:rsidRDefault="00A73051" w:rsidP="008C1BB6">
      <w:pPr>
        <w:pStyle w:val="Default"/>
        <w:spacing w:line="276" w:lineRule="auto"/>
        <w:jc w:val="both"/>
        <w:rPr>
          <w:rFonts w:ascii="Times New Roman" w:hAnsi="Times New Roman" w:cs="Times New Roman"/>
          <w:b/>
          <w:i/>
          <w:color w:val="385623" w:themeColor="accent6" w:themeShade="80"/>
        </w:rPr>
      </w:pPr>
      <w:r w:rsidRPr="00C77F84">
        <w:rPr>
          <w:rFonts w:ascii="Times New Roman" w:hAnsi="Times New Roman" w:cs="Times New Roman"/>
          <w:b/>
          <w:i/>
          <w:color w:val="385623" w:themeColor="accent6" w:themeShade="80"/>
        </w:rPr>
        <w:t>Předškolní vzdělávání se organizuje pro děti zpravidla od 3 do 6 let, nejdříve však pro děti od 2 let.</w:t>
      </w:r>
    </w:p>
    <w:p w14:paraId="127C2256" w14:textId="77777777" w:rsidR="006D0DF9" w:rsidRPr="00C77F84" w:rsidRDefault="006D0DF9" w:rsidP="008C1BB6">
      <w:pPr>
        <w:pStyle w:val="Default"/>
        <w:spacing w:line="276" w:lineRule="auto"/>
        <w:jc w:val="both"/>
        <w:rPr>
          <w:rFonts w:ascii="Times New Roman" w:hAnsi="Times New Roman" w:cs="Times New Roman"/>
          <w:b/>
          <w:i/>
          <w:color w:val="385623" w:themeColor="accent6" w:themeShade="80"/>
        </w:rPr>
      </w:pPr>
    </w:p>
    <w:p w14:paraId="7462E17B" w14:textId="3F3E0147" w:rsidR="00A73051" w:rsidRDefault="00A73051" w:rsidP="008C1BB6">
      <w:pPr>
        <w:pStyle w:val="Default"/>
        <w:spacing w:line="276" w:lineRule="auto"/>
        <w:jc w:val="both"/>
        <w:rPr>
          <w:rFonts w:ascii="Times New Roman" w:hAnsi="Times New Roman" w:cs="Times New Roman"/>
          <w:b/>
          <w:i/>
          <w:color w:val="833C0B" w:themeColor="accent2" w:themeShade="80"/>
        </w:rPr>
      </w:pPr>
      <w:r w:rsidRPr="00C77F84">
        <w:rPr>
          <w:rFonts w:ascii="Times New Roman" w:hAnsi="Times New Roman" w:cs="Times New Roman"/>
          <w:b/>
          <w:i/>
          <w:color w:val="833C0B" w:themeColor="accent2" w:themeShade="80"/>
        </w:rPr>
        <w:t>Přijaty mohou být pouze děti, které se podrobily pravidelnému očkování</w:t>
      </w:r>
      <w:r w:rsidR="009127D4" w:rsidRPr="00C77F84">
        <w:rPr>
          <w:rFonts w:ascii="Times New Roman" w:hAnsi="Times New Roman" w:cs="Times New Roman"/>
          <w:b/>
          <w:i/>
          <w:color w:val="833C0B" w:themeColor="accent2" w:themeShade="80"/>
        </w:rPr>
        <w:t>, nebo mají doklad, že jsou proti nákaze imunní, nebo že se nemohou očkování podrobit pro trvalou kontraindikaci. Výjimka se vztahuje pouze na děti, které plní v mateřské škole povinnou předškolní docházku. (</w:t>
      </w:r>
      <w:r w:rsidR="008C1BB6" w:rsidRPr="00C77F84">
        <w:rPr>
          <w:rFonts w:ascii="Times New Roman" w:hAnsi="Times New Roman" w:cs="Times New Roman"/>
          <w:b/>
          <w:i/>
          <w:color w:val="833C0B" w:themeColor="accent2" w:themeShade="80"/>
        </w:rPr>
        <w:t>Tj. d</w:t>
      </w:r>
      <w:r w:rsidR="009127D4" w:rsidRPr="00C77F84">
        <w:rPr>
          <w:rFonts w:ascii="Times New Roman" w:hAnsi="Times New Roman" w:cs="Times New Roman"/>
          <w:b/>
          <w:i/>
          <w:color w:val="833C0B" w:themeColor="accent2" w:themeShade="80"/>
        </w:rPr>
        <w:t xml:space="preserve">ěti, které dosáhnou v daném školním roce do 31. 8. </w:t>
      </w:r>
      <w:r w:rsidR="00FA3F4D" w:rsidRPr="00C77F84">
        <w:rPr>
          <w:rFonts w:ascii="Times New Roman" w:hAnsi="Times New Roman" w:cs="Times New Roman"/>
          <w:b/>
          <w:i/>
          <w:color w:val="833C0B" w:themeColor="accent2" w:themeShade="80"/>
        </w:rPr>
        <w:t>šesti</w:t>
      </w:r>
      <w:r w:rsidR="009127D4" w:rsidRPr="00C77F84">
        <w:rPr>
          <w:rFonts w:ascii="Times New Roman" w:hAnsi="Times New Roman" w:cs="Times New Roman"/>
          <w:b/>
          <w:i/>
          <w:color w:val="833C0B" w:themeColor="accent2" w:themeShade="80"/>
        </w:rPr>
        <w:t xml:space="preserve"> let, případně děti s odkladem školní docházky).</w:t>
      </w:r>
    </w:p>
    <w:p w14:paraId="48C3D7EF" w14:textId="77777777" w:rsidR="006D0DF9" w:rsidRPr="00C77F84" w:rsidRDefault="006D0DF9" w:rsidP="008C1BB6">
      <w:pPr>
        <w:pStyle w:val="Default"/>
        <w:spacing w:line="276" w:lineRule="auto"/>
        <w:jc w:val="both"/>
        <w:rPr>
          <w:rFonts w:ascii="Times New Roman" w:hAnsi="Times New Roman" w:cs="Times New Roman"/>
          <w:b/>
          <w:i/>
          <w:color w:val="833C0B" w:themeColor="accent2" w:themeShade="80"/>
        </w:rPr>
      </w:pPr>
    </w:p>
    <w:p w14:paraId="10712C1D" w14:textId="7744C976" w:rsidR="00FA3F4D" w:rsidRDefault="00FA3F4D" w:rsidP="008C1BB6">
      <w:pPr>
        <w:pStyle w:val="Default"/>
        <w:spacing w:line="276" w:lineRule="auto"/>
        <w:jc w:val="both"/>
        <w:rPr>
          <w:rFonts w:ascii="Times New Roman" w:hAnsi="Times New Roman" w:cs="Times New Roman"/>
          <w:b/>
          <w:i/>
          <w:color w:val="1F4E79" w:themeColor="accent1" w:themeShade="80"/>
        </w:rPr>
      </w:pPr>
      <w:r w:rsidRPr="00C77F84">
        <w:rPr>
          <w:rFonts w:ascii="Times New Roman" w:hAnsi="Times New Roman" w:cs="Times New Roman"/>
          <w:b/>
          <w:i/>
          <w:color w:val="1F4E79" w:themeColor="accent1" w:themeShade="80"/>
        </w:rPr>
        <w:t>O přijetí dítěte do mateřské školy, popřípadě o stanovení zkušebního pobytu</w:t>
      </w:r>
      <w:r w:rsidR="006D0DF9">
        <w:rPr>
          <w:rFonts w:ascii="Times New Roman" w:hAnsi="Times New Roman" w:cs="Times New Roman"/>
          <w:b/>
          <w:i/>
          <w:color w:val="1F4E79" w:themeColor="accent1" w:themeShade="80"/>
        </w:rPr>
        <w:t>,</w:t>
      </w:r>
      <w:r w:rsidRPr="00C77F84">
        <w:rPr>
          <w:rFonts w:ascii="Times New Roman" w:hAnsi="Times New Roman" w:cs="Times New Roman"/>
          <w:b/>
          <w:i/>
          <w:color w:val="1F4E79" w:themeColor="accent1" w:themeShade="80"/>
        </w:rPr>
        <w:t xml:space="preserve"> rozhoduje ředitel školy.</w:t>
      </w:r>
    </w:p>
    <w:p w14:paraId="56FBEC01" w14:textId="77777777" w:rsidR="006D0DF9" w:rsidRPr="00C77F84" w:rsidRDefault="006D0DF9" w:rsidP="008C1BB6">
      <w:pPr>
        <w:pStyle w:val="Default"/>
        <w:spacing w:line="276" w:lineRule="auto"/>
        <w:jc w:val="both"/>
        <w:rPr>
          <w:rFonts w:ascii="Times New Roman" w:hAnsi="Times New Roman" w:cs="Times New Roman"/>
          <w:b/>
          <w:i/>
          <w:color w:val="1F4E79" w:themeColor="accent1" w:themeShade="80"/>
        </w:rPr>
      </w:pPr>
    </w:p>
    <w:p w14:paraId="60B614E6" w14:textId="1999C978" w:rsidR="00E17B23" w:rsidRDefault="00FA3F4D" w:rsidP="008C1BB6">
      <w:pPr>
        <w:pStyle w:val="Default"/>
        <w:spacing w:line="276" w:lineRule="auto"/>
        <w:jc w:val="both"/>
        <w:rPr>
          <w:rFonts w:ascii="Times New Roman" w:hAnsi="Times New Roman" w:cs="Times New Roman"/>
          <w:b/>
          <w:i/>
          <w:color w:val="385623" w:themeColor="accent6" w:themeShade="80"/>
        </w:rPr>
      </w:pPr>
      <w:r w:rsidRPr="00C77F84">
        <w:rPr>
          <w:rFonts w:ascii="Times New Roman" w:hAnsi="Times New Roman" w:cs="Times New Roman"/>
          <w:b/>
          <w:i/>
          <w:color w:val="385623" w:themeColor="accent6" w:themeShade="80"/>
        </w:rPr>
        <w:t>O přijetí dítěte se zdravotním postižením rozhodne ředitel školy na základě písemného vyjádření školského poradenského zařízení, popřípadě také příslušného registrujícího praktického lékaře pro děti a dorost s přihlédnutím na vyjádření odborného lékaře (povinné předškolní vzdělávání se nevztahuje na děti s hlubokým mentálním postižením).</w:t>
      </w:r>
    </w:p>
    <w:p w14:paraId="3BD2B1AC" w14:textId="77777777" w:rsidR="006D0DF9" w:rsidRDefault="006D0DF9" w:rsidP="008C1BB6">
      <w:pPr>
        <w:pStyle w:val="Default"/>
        <w:spacing w:line="276" w:lineRule="auto"/>
        <w:jc w:val="both"/>
        <w:rPr>
          <w:rFonts w:ascii="Times New Roman" w:hAnsi="Times New Roman" w:cs="Times New Roman"/>
          <w:b/>
          <w:i/>
          <w:color w:val="385623" w:themeColor="accent6" w:themeShade="80"/>
        </w:rPr>
      </w:pPr>
    </w:p>
    <w:p w14:paraId="444C9685" w14:textId="1CF6EC5A" w:rsidR="00E73B65" w:rsidRDefault="00E73B65" w:rsidP="008C1BB6">
      <w:pPr>
        <w:pStyle w:val="Default"/>
        <w:spacing w:line="276" w:lineRule="auto"/>
        <w:jc w:val="both"/>
        <w:rPr>
          <w:rFonts w:ascii="Times New Roman" w:hAnsi="Times New Roman" w:cs="Times New Roman"/>
          <w:b/>
          <w:i/>
          <w:color w:val="525252" w:themeColor="accent3" w:themeShade="80"/>
        </w:rPr>
      </w:pPr>
      <w:r w:rsidRPr="00C77F84">
        <w:rPr>
          <w:rFonts w:ascii="Times New Roman" w:hAnsi="Times New Roman" w:cs="Times New Roman"/>
          <w:b/>
          <w:i/>
          <w:color w:val="525252" w:themeColor="accent3" w:themeShade="80"/>
        </w:rPr>
        <w:t>V případě, že se objeví více uchazečů stejného data narození</w:t>
      </w:r>
      <w:r w:rsidR="00E17B23">
        <w:rPr>
          <w:rFonts w:ascii="Times New Roman" w:hAnsi="Times New Roman" w:cs="Times New Roman"/>
          <w:b/>
          <w:i/>
          <w:color w:val="525252" w:themeColor="accent3" w:themeShade="80"/>
        </w:rPr>
        <w:t>,</w:t>
      </w:r>
      <w:r w:rsidRPr="00C77F84">
        <w:rPr>
          <w:rFonts w:ascii="Times New Roman" w:hAnsi="Times New Roman" w:cs="Times New Roman"/>
          <w:b/>
          <w:i/>
          <w:color w:val="525252" w:themeColor="accent3" w:themeShade="80"/>
        </w:rPr>
        <w:t xml:space="preserve"> </w:t>
      </w:r>
      <w:proofErr w:type="gramStart"/>
      <w:r w:rsidRPr="00C77F84">
        <w:rPr>
          <w:rFonts w:ascii="Times New Roman" w:hAnsi="Times New Roman" w:cs="Times New Roman"/>
          <w:b/>
          <w:i/>
          <w:color w:val="525252" w:themeColor="accent3" w:themeShade="80"/>
        </w:rPr>
        <w:t>než–</w:t>
      </w:r>
      <w:proofErr w:type="spellStart"/>
      <w:r w:rsidRPr="00C77F84">
        <w:rPr>
          <w:rFonts w:ascii="Times New Roman" w:hAnsi="Times New Roman" w:cs="Times New Roman"/>
          <w:b/>
          <w:i/>
          <w:color w:val="525252" w:themeColor="accent3" w:themeShade="80"/>
        </w:rPr>
        <w:t>li</w:t>
      </w:r>
      <w:proofErr w:type="spellEnd"/>
      <w:proofErr w:type="gramEnd"/>
      <w:r w:rsidRPr="00C77F84">
        <w:rPr>
          <w:rFonts w:ascii="Times New Roman" w:hAnsi="Times New Roman" w:cs="Times New Roman"/>
          <w:b/>
          <w:i/>
          <w:color w:val="525252" w:themeColor="accent3" w:themeShade="80"/>
        </w:rPr>
        <w:t xml:space="preserve"> lze přijmout, bude provedeno losování s pořízením písemného protokolu.</w:t>
      </w:r>
    </w:p>
    <w:p w14:paraId="47D5FC81" w14:textId="77777777" w:rsidR="006D0DF9" w:rsidRDefault="006D0DF9" w:rsidP="008C1BB6">
      <w:pPr>
        <w:pStyle w:val="Default"/>
        <w:spacing w:line="276" w:lineRule="auto"/>
        <w:jc w:val="both"/>
        <w:rPr>
          <w:rFonts w:ascii="Times New Roman" w:hAnsi="Times New Roman" w:cs="Times New Roman"/>
          <w:b/>
          <w:i/>
          <w:color w:val="525252" w:themeColor="accent3" w:themeShade="80"/>
        </w:rPr>
      </w:pPr>
    </w:p>
    <w:p w14:paraId="4937336C" w14:textId="327FCCA1" w:rsidR="00E73B65" w:rsidRPr="00E042CC" w:rsidRDefault="00E73B65" w:rsidP="00F71A14">
      <w:pPr>
        <w:pStyle w:val="Default"/>
        <w:spacing w:line="276" w:lineRule="auto"/>
        <w:jc w:val="both"/>
        <w:rPr>
          <w:rFonts w:ascii="Times New Roman" w:hAnsi="Times New Roman" w:cs="Times New Roman"/>
        </w:rPr>
      </w:pPr>
      <w:r w:rsidRPr="00E042CC">
        <w:rPr>
          <w:rFonts w:ascii="Times New Roman" w:hAnsi="Times New Roman" w:cs="Times New Roman"/>
        </w:rPr>
        <w:t>Tato kritéria nabýva</w:t>
      </w:r>
      <w:r w:rsidR="00F172CF" w:rsidRPr="00E042CC">
        <w:rPr>
          <w:rFonts w:ascii="Times New Roman" w:hAnsi="Times New Roman" w:cs="Times New Roman"/>
        </w:rPr>
        <w:t xml:space="preserve">jí platnosti dne 1. </w:t>
      </w:r>
      <w:r w:rsidR="00E17B23" w:rsidRPr="00E042CC">
        <w:rPr>
          <w:rFonts w:ascii="Times New Roman" w:hAnsi="Times New Roman" w:cs="Times New Roman"/>
        </w:rPr>
        <w:t>března</w:t>
      </w:r>
      <w:r w:rsidR="00F172CF" w:rsidRPr="00E042CC">
        <w:rPr>
          <w:rFonts w:ascii="Times New Roman" w:hAnsi="Times New Roman" w:cs="Times New Roman"/>
        </w:rPr>
        <w:t xml:space="preserve"> 202</w:t>
      </w:r>
      <w:r w:rsidR="00402524" w:rsidRPr="00E042CC">
        <w:rPr>
          <w:rFonts w:ascii="Times New Roman" w:hAnsi="Times New Roman" w:cs="Times New Roman"/>
        </w:rPr>
        <w:t>3</w:t>
      </w:r>
      <w:r w:rsidR="00322E51" w:rsidRPr="00E042CC">
        <w:rPr>
          <w:rFonts w:ascii="Times New Roman" w:hAnsi="Times New Roman" w:cs="Times New Roman"/>
        </w:rPr>
        <w:t>.</w:t>
      </w:r>
    </w:p>
    <w:p w14:paraId="65BC9E88" w14:textId="77777777" w:rsidR="00E73B65" w:rsidRPr="00E042CC" w:rsidRDefault="00E73B65" w:rsidP="008C1BB6">
      <w:pPr>
        <w:pStyle w:val="Default"/>
        <w:spacing w:line="276" w:lineRule="auto"/>
        <w:jc w:val="both"/>
        <w:rPr>
          <w:rFonts w:ascii="Times New Roman" w:hAnsi="Times New Roman" w:cs="Times New Roman"/>
        </w:rPr>
      </w:pPr>
      <w:r w:rsidRPr="00E042CC">
        <w:rPr>
          <w:rFonts w:ascii="Times New Roman" w:hAnsi="Times New Roman" w:cs="Times New Roman"/>
        </w:rPr>
        <w:tab/>
      </w:r>
      <w:r w:rsidRPr="00E042CC">
        <w:rPr>
          <w:rFonts w:ascii="Times New Roman" w:hAnsi="Times New Roman" w:cs="Times New Roman"/>
        </w:rPr>
        <w:tab/>
      </w:r>
      <w:r w:rsidRPr="00E042CC">
        <w:rPr>
          <w:rFonts w:ascii="Times New Roman" w:hAnsi="Times New Roman" w:cs="Times New Roman"/>
        </w:rPr>
        <w:tab/>
      </w:r>
      <w:r w:rsidRPr="00E042CC">
        <w:rPr>
          <w:rFonts w:ascii="Times New Roman" w:hAnsi="Times New Roman" w:cs="Times New Roman"/>
        </w:rPr>
        <w:tab/>
      </w:r>
      <w:r w:rsidRPr="00E042CC">
        <w:rPr>
          <w:rFonts w:ascii="Times New Roman" w:hAnsi="Times New Roman" w:cs="Times New Roman"/>
        </w:rPr>
        <w:tab/>
      </w:r>
      <w:r w:rsidRPr="00E042CC">
        <w:rPr>
          <w:rFonts w:ascii="Times New Roman" w:hAnsi="Times New Roman" w:cs="Times New Roman"/>
        </w:rPr>
        <w:tab/>
      </w:r>
      <w:r w:rsidRPr="00E042CC">
        <w:rPr>
          <w:rFonts w:ascii="Times New Roman" w:hAnsi="Times New Roman" w:cs="Times New Roman"/>
        </w:rPr>
        <w:tab/>
      </w:r>
      <w:r w:rsidRPr="00E042CC">
        <w:rPr>
          <w:rFonts w:ascii="Times New Roman" w:hAnsi="Times New Roman" w:cs="Times New Roman"/>
        </w:rPr>
        <w:tab/>
      </w:r>
      <w:r w:rsidRPr="00E042CC">
        <w:rPr>
          <w:rFonts w:ascii="Times New Roman" w:hAnsi="Times New Roman" w:cs="Times New Roman"/>
        </w:rPr>
        <w:tab/>
        <w:t>Mgr. Ludmila Pešulová</w:t>
      </w:r>
    </w:p>
    <w:p w14:paraId="101AC19E" w14:textId="77777777" w:rsidR="00E73B65" w:rsidRPr="00E042CC" w:rsidRDefault="00E73B65" w:rsidP="008C1BB6">
      <w:pPr>
        <w:pStyle w:val="Default"/>
        <w:spacing w:line="276" w:lineRule="auto"/>
        <w:jc w:val="both"/>
        <w:rPr>
          <w:rFonts w:ascii="Times New Roman" w:hAnsi="Times New Roman" w:cs="Times New Roman"/>
        </w:rPr>
      </w:pPr>
      <w:r w:rsidRPr="00E042CC">
        <w:rPr>
          <w:rFonts w:ascii="Times New Roman" w:hAnsi="Times New Roman" w:cs="Times New Roman"/>
        </w:rPr>
        <w:tab/>
      </w:r>
      <w:r w:rsidRPr="00E042CC">
        <w:rPr>
          <w:rFonts w:ascii="Times New Roman" w:hAnsi="Times New Roman" w:cs="Times New Roman"/>
        </w:rPr>
        <w:tab/>
      </w:r>
      <w:r w:rsidRPr="00E042CC">
        <w:rPr>
          <w:rFonts w:ascii="Times New Roman" w:hAnsi="Times New Roman" w:cs="Times New Roman"/>
        </w:rPr>
        <w:tab/>
      </w:r>
      <w:r w:rsidRPr="00E042CC">
        <w:rPr>
          <w:rFonts w:ascii="Times New Roman" w:hAnsi="Times New Roman" w:cs="Times New Roman"/>
        </w:rPr>
        <w:tab/>
      </w:r>
      <w:r w:rsidRPr="00E042CC">
        <w:rPr>
          <w:rFonts w:ascii="Times New Roman" w:hAnsi="Times New Roman" w:cs="Times New Roman"/>
        </w:rPr>
        <w:tab/>
      </w:r>
      <w:r w:rsidRPr="00E042CC">
        <w:rPr>
          <w:rFonts w:ascii="Times New Roman" w:hAnsi="Times New Roman" w:cs="Times New Roman"/>
        </w:rPr>
        <w:tab/>
      </w:r>
      <w:r w:rsidRPr="00E042CC">
        <w:rPr>
          <w:rFonts w:ascii="Times New Roman" w:hAnsi="Times New Roman" w:cs="Times New Roman"/>
        </w:rPr>
        <w:tab/>
      </w:r>
      <w:r w:rsidRPr="00E042CC">
        <w:rPr>
          <w:rFonts w:ascii="Times New Roman" w:hAnsi="Times New Roman" w:cs="Times New Roman"/>
        </w:rPr>
        <w:tab/>
      </w:r>
      <w:r w:rsidRPr="00E042CC">
        <w:rPr>
          <w:rFonts w:ascii="Times New Roman" w:hAnsi="Times New Roman" w:cs="Times New Roman"/>
        </w:rPr>
        <w:tab/>
      </w:r>
      <w:r w:rsidR="00F172CF" w:rsidRPr="00E042CC">
        <w:rPr>
          <w:rFonts w:ascii="Times New Roman" w:hAnsi="Times New Roman" w:cs="Times New Roman"/>
        </w:rPr>
        <w:t xml:space="preserve">     ř</w:t>
      </w:r>
      <w:r w:rsidRPr="00E042CC">
        <w:rPr>
          <w:rFonts w:ascii="Times New Roman" w:hAnsi="Times New Roman" w:cs="Times New Roman"/>
        </w:rPr>
        <w:t>editelka školy</w:t>
      </w:r>
    </w:p>
    <w:sectPr w:rsidR="00E73B65" w:rsidRPr="00E042CC" w:rsidSect="00511205">
      <w:pgSz w:w="11907" w:h="16839" w:code="9"/>
      <w:pgMar w:top="1418" w:right="841" w:bottom="1417" w:left="1163" w:header="708" w:footer="708" w:gutter="0"/>
      <w:cols w:space="708"/>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763D"/>
    <w:rsid w:val="00082332"/>
    <w:rsid w:val="0010635E"/>
    <w:rsid w:val="00194546"/>
    <w:rsid w:val="00322E51"/>
    <w:rsid w:val="00340EE0"/>
    <w:rsid w:val="003A2F50"/>
    <w:rsid w:val="00402524"/>
    <w:rsid w:val="004A1BAF"/>
    <w:rsid w:val="00510D18"/>
    <w:rsid w:val="00511205"/>
    <w:rsid w:val="00520AC9"/>
    <w:rsid w:val="0067237F"/>
    <w:rsid w:val="006A763D"/>
    <w:rsid w:val="006D0DF9"/>
    <w:rsid w:val="00733BD6"/>
    <w:rsid w:val="007726F4"/>
    <w:rsid w:val="007B608C"/>
    <w:rsid w:val="0082687E"/>
    <w:rsid w:val="008A4514"/>
    <w:rsid w:val="008C1BB6"/>
    <w:rsid w:val="009127D4"/>
    <w:rsid w:val="009F2A8E"/>
    <w:rsid w:val="009F5F24"/>
    <w:rsid w:val="00A73051"/>
    <w:rsid w:val="00B86A51"/>
    <w:rsid w:val="00BB542A"/>
    <w:rsid w:val="00C500A7"/>
    <w:rsid w:val="00C77F84"/>
    <w:rsid w:val="00CE3C72"/>
    <w:rsid w:val="00D41A17"/>
    <w:rsid w:val="00D71C37"/>
    <w:rsid w:val="00E042CC"/>
    <w:rsid w:val="00E17B23"/>
    <w:rsid w:val="00E734D7"/>
    <w:rsid w:val="00E73B65"/>
    <w:rsid w:val="00EB7A80"/>
    <w:rsid w:val="00F172CF"/>
    <w:rsid w:val="00F71A14"/>
    <w:rsid w:val="00FA3F4D"/>
    <w:rsid w:val="00FC78D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9C5B1B"/>
  <w15:chartTrackingRefBased/>
  <w15:docId w15:val="{595039E2-9962-4ADB-8366-98C40147D1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6A763D"/>
    <w:pPr>
      <w:autoSpaceDE w:val="0"/>
      <w:autoSpaceDN w:val="0"/>
      <w:adjustRightInd w:val="0"/>
      <w:spacing w:after="0" w:line="240" w:lineRule="auto"/>
    </w:pPr>
    <w:rPr>
      <w:rFonts w:ascii="Arial" w:hAnsi="Arial" w:cs="Arial"/>
      <w:color w:val="000000"/>
      <w:sz w:val="24"/>
      <w:szCs w:val="24"/>
    </w:rPr>
  </w:style>
  <w:style w:type="paragraph" w:styleId="Textbubliny">
    <w:name w:val="Balloon Text"/>
    <w:basedOn w:val="Normln"/>
    <w:link w:val="TextbublinyChar"/>
    <w:uiPriority w:val="99"/>
    <w:semiHidden/>
    <w:unhideWhenUsed/>
    <w:rsid w:val="008C1BB6"/>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C1BB6"/>
    <w:rPr>
      <w:rFonts w:ascii="Segoe UI" w:hAnsi="Segoe UI" w:cs="Segoe UI"/>
      <w:sz w:val="18"/>
      <w:szCs w:val="18"/>
    </w:rPr>
  </w:style>
  <w:style w:type="character" w:styleId="Siln">
    <w:name w:val="Strong"/>
    <w:basedOn w:val="Standardnpsmoodstavce"/>
    <w:uiPriority w:val="22"/>
    <w:qFormat/>
    <w:rsid w:val="00322E5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434</Words>
  <Characters>2562</Characters>
  <Application>Microsoft Office Word</Application>
  <DocSecurity>0</DocSecurity>
  <Lines>21</Lines>
  <Paragraphs>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Ludmila Pešulová</dc:creator>
  <cp:keywords/>
  <dc:description/>
  <cp:lastModifiedBy>Ludmila Pešulová</cp:lastModifiedBy>
  <cp:revision>2</cp:revision>
  <cp:lastPrinted>2021-03-16T09:39:00Z</cp:lastPrinted>
  <dcterms:created xsi:type="dcterms:W3CDTF">2023-03-14T12:53:00Z</dcterms:created>
  <dcterms:modified xsi:type="dcterms:W3CDTF">2023-03-14T12:53:00Z</dcterms:modified>
</cp:coreProperties>
</file>